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649" w:rsidRPr="00784F27" w:rsidRDefault="008C4C40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38572959"/>
      <w:r w:rsidRPr="00784F27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645649" w:rsidRPr="00784F27" w:rsidRDefault="008C4C40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1" w:name="26446c56-f6b5-4ecc-be7d-3cd8b1ebfe14"/>
      <w:r w:rsidRPr="00784F27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Татарстан</w:t>
      </w:r>
      <w:bookmarkEnd w:id="1"/>
      <w:r w:rsidRPr="00784F2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645649" w:rsidRPr="00784F27" w:rsidRDefault="008C4C40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2" w:name="555b9571-5afe-4e82-bb06-83be3c8d9dc3"/>
      <w:r w:rsidRPr="00784F2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МКУ "Отдел образования исполнительного комитета </w:t>
      </w:r>
      <w:proofErr w:type="spellStart"/>
      <w:r w:rsidRPr="00784F27">
        <w:rPr>
          <w:rFonts w:ascii="Times New Roman" w:hAnsi="Times New Roman"/>
          <w:b/>
          <w:color w:val="000000"/>
          <w:sz w:val="24"/>
          <w:szCs w:val="24"/>
          <w:lang w:val="ru-RU"/>
        </w:rPr>
        <w:t>Апастовского</w:t>
      </w:r>
      <w:proofErr w:type="spellEnd"/>
      <w:r w:rsidRPr="00784F2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муниципального района Республики Татарстан</w:t>
      </w:r>
      <w:bookmarkEnd w:id="2"/>
    </w:p>
    <w:p w:rsidR="00784F27" w:rsidRPr="00784F27" w:rsidRDefault="00784F27" w:rsidP="00784F27">
      <w:pPr>
        <w:spacing w:after="0" w:line="360" w:lineRule="auto"/>
        <w:ind w:left="120"/>
        <w:jc w:val="center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b/>
          <w:color w:val="000000"/>
          <w:sz w:val="24"/>
          <w:szCs w:val="24"/>
          <w:lang w:val="ru-RU"/>
        </w:rPr>
        <w:t>МБОУ «</w:t>
      </w:r>
      <w:r w:rsidRPr="00784F27">
        <w:rPr>
          <w:rFonts w:ascii="Times New Roman" w:hAnsi="Times New Roman"/>
          <w:b/>
          <w:color w:val="000000"/>
          <w:sz w:val="24"/>
          <w:szCs w:val="24"/>
        </w:rPr>
        <w:t>Каратунская С</w:t>
      </w:r>
      <w:r w:rsidRPr="00784F27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784F27">
        <w:rPr>
          <w:rFonts w:ascii="Times New Roman" w:hAnsi="Times New Roman"/>
          <w:b/>
          <w:color w:val="000000"/>
          <w:sz w:val="24"/>
          <w:szCs w:val="24"/>
        </w:rPr>
        <w:t>Ш</w:t>
      </w:r>
      <w:r w:rsidRPr="00784F27">
        <w:rPr>
          <w:rFonts w:ascii="Times New Roman" w:hAnsi="Times New Roman"/>
          <w:b/>
          <w:color w:val="000000"/>
          <w:sz w:val="24"/>
          <w:szCs w:val="24"/>
          <w:lang w:val="ru-RU"/>
        </w:rPr>
        <w:t>»</w:t>
      </w:r>
    </w:p>
    <w:p w:rsidR="00645649" w:rsidRPr="00784F27" w:rsidRDefault="00645649">
      <w:pPr>
        <w:spacing w:after="0"/>
        <w:ind w:left="120"/>
        <w:rPr>
          <w:sz w:val="24"/>
          <w:szCs w:val="24"/>
        </w:rPr>
      </w:pPr>
    </w:p>
    <w:p w:rsidR="00645649" w:rsidRPr="00784F27" w:rsidRDefault="00645649">
      <w:pPr>
        <w:spacing w:after="0"/>
        <w:ind w:left="120"/>
        <w:rPr>
          <w:sz w:val="24"/>
          <w:szCs w:val="24"/>
        </w:rPr>
      </w:pPr>
    </w:p>
    <w:p w:rsidR="00645649" w:rsidRPr="00784F27" w:rsidRDefault="00645649">
      <w:pPr>
        <w:spacing w:after="0"/>
        <w:ind w:left="120"/>
        <w:rPr>
          <w:sz w:val="24"/>
          <w:szCs w:val="24"/>
        </w:rPr>
      </w:pPr>
    </w:p>
    <w:p w:rsidR="00645649" w:rsidRPr="00784F27" w:rsidRDefault="00645649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C4C40" w:rsidRPr="00784F27" w:rsidTr="008C4C40">
        <w:tc>
          <w:tcPr>
            <w:tcW w:w="3114" w:type="dxa"/>
          </w:tcPr>
          <w:p w:rsidR="008C4C40" w:rsidRPr="00784F27" w:rsidRDefault="008C4C40" w:rsidP="008C4C4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84F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8C4C40" w:rsidRPr="00784F27" w:rsidRDefault="008C4C40" w:rsidP="008C4C4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84F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ШМО учителей начальных классов</w:t>
            </w:r>
          </w:p>
          <w:p w:rsidR="008C4C40" w:rsidRPr="00784F27" w:rsidRDefault="008C4C40" w:rsidP="008C4C4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84F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C4C40" w:rsidRPr="00784F27" w:rsidRDefault="008C4C40" w:rsidP="008C4C4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84F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Гайнутдинова З.Х.</w:t>
            </w:r>
          </w:p>
          <w:p w:rsidR="008C4C40" w:rsidRPr="00784F27" w:rsidRDefault="007B5F1B" w:rsidP="008C4C4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84F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8C4C40" w:rsidRPr="00784F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«29» августа   </w:t>
            </w:r>
            <w:r w:rsidRPr="00784F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8C4C40" w:rsidRPr="00784F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8C4C40" w:rsidRPr="00784F27" w:rsidRDefault="008C4C40" w:rsidP="008C4C4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C4C40" w:rsidRPr="00784F27" w:rsidRDefault="008C4C40" w:rsidP="008C4C4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84F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8C4C40" w:rsidRPr="00784F27" w:rsidRDefault="008C4C40" w:rsidP="008C4C4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84F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учебно-воспитательной работе</w:t>
            </w:r>
          </w:p>
          <w:p w:rsidR="008C4C40" w:rsidRPr="00784F27" w:rsidRDefault="008C4C40" w:rsidP="008C4C4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84F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C4C40" w:rsidRPr="00784F27" w:rsidRDefault="008C4C40" w:rsidP="008C4C4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84F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Сабирзанова Д.И.</w:t>
            </w:r>
          </w:p>
          <w:p w:rsidR="008C4C40" w:rsidRPr="00784F27" w:rsidRDefault="007B5F1B" w:rsidP="008C4C4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84F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8C4C40" w:rsidRPr="00784F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«29» августа   </w:t>
            </w:r>
            <w:r w:rsidRPr="00784F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8C4C40" w:rsidRPr="00784F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8C4C40" w:rsidRPr="00784F27" w:rsidRDefault="008C4C40" w:rsidP="008C4C4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C4C40" w:rsidRPr="00784F27" w:rsidRDefault="008C4C40" w:rsidP="008C4C4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84F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8C4C40" w:rsidRPr="00784F27" w:rsidRDefault="008C4C40" w:rsidP="008C4C4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84F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8C4C40" w:rsidRPr="00784F27" w:rsidRDefault="008C4C40" w:rsidP="008C4C4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84F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C4C40" w:rsidRPr="00784F27" w:rsidRDefault="008C4C40" w:rsidP="008C4C4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84F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Фахрутдинов</w:t>
            </w:r>
            <w:proofErr w:type="spellEnd"/>
            <w:r w:rsidRPr="00784F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И.И.</w:t>
            </w:r>
          </w:p>
          <w:p w:rsidR="008C4C40" w:rsidRPr="00784F27" w:rsidRDefault="007B5F1B" w:rsidP="008C4C4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84F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№147</w:t>
            </w:r>
            <w:r w:rsidR="008C4C40" w:rsidRPr="00784F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«29» августа   </w:t>
            </w:r>
            <w:r w:rsidRPr="00784F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8C4C40" w:rsidRPr="00784F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8C4C40" w:rsidRPr="00784F27" w:rsidRDefault="008C4C40" w:rsidP="008C4C4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45649" w:rsidRPr="00784F27" w:rsidRDefault="00645649">
      <w:pPr>
        <w:spacing w:after="0"/>
        <w:ind w:left="120"/>
        <w:rPr>
          <w:sz w:val="24"/>
          <w:szCs w:val="24"/>
          <w:lang w:val="ru-RU"/>
        </w:rPr>
      </w:pPr>
    </w:p>
    <w:p w:rsidR="00645649" w:rsidRPr="00784F27" w:rsidRDefault="00645649" w:rsidP="007B5F1B">
      <w:pPr>
        <w:spacing w:after="0"/>
        <w:rPr>
          <w:sz w:val="24"/>
          <w:szCs w:val="24"/>
          <w:lang w:val="ru-RU"/>
        </w:rPr>
      </w:pPr>
    </w:p>
    <w:p w:rsidR="00645649" w:rsidRPr="00784F27" w:rsidRDefault="00645649">
      <w:pPr>
        <w:spacing w:after="0"/>
        <w:ind w:left="120"/>
        <w:rPr>
          <w:sz w:val="24"/>
          <w:szCs w:val="24"/>
          <w:lang w:val="ru-RU"/>
        </w:rPr>
      </w:pPr>
    </w:p>
    <w:p w:rsidR="00645649" w:rsidRPr="00784F27" w:rsidRDefault="008C4C40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645649" w:rsidRPr="00784F27" w:rsidRDefault="008C4C40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r w:rsidRPr="00784F27">
        <w:rPr>
          <w:rFonts w:ascii="Times New Roman" w:hAnsi="Times New Roman"/>
          <w:color w:val="000000"/>
          <w:sz w:val="24"/>
          <w:szCs w:val="24"/>
        </w:rPr>
        <w:t>ID</w:t>
      </w: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 5073524)</w:t>
      </w:r>
    </w:p>
    <w:p w:rsidR="00645649" w:rsidRPr="00784F27" w:rsidRDefault="00645649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645649" w:rsidRPr="00784F27" w:rsidRDefault="008C4C40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учебного предмета </w:t>
      </w:r>
      <w:bookmarkStart w:id="3" w:name="8cb3fc1e-7495-485b-835f-d697b85b8861"/>
      <w:r w:rsidR="00784F27">
        <w:rPr>
          <w:rFonts w:ascii="Times New Roman" w:hAnsi="Times New Roman"/>
          <w:b/>
          <w:color w:val="000000"/>
          <w:sz w:val="24"/>
          <w:szCs w:val="24"/>
          <w:lang w:val="ru-RU"/>
        </w:rPr>
        <w:t>«Л</w:t>
      </w:r>
      <w:r w:rsidRPr="00784F27">
        <w:rPr>
          <w:rFonts w:ascii="Times New Roman" w:hAnsi="Times New Roman"/>
          <w:b/>
          <w:color w:val="000000"/>
          <w:sz w:val="24"/>
          <w:szCs w:val="24"/>
          <w:lang w:val="ru-RU"/>
        </w:rPr>
        <w:t>итературное чтение на родном языке</w:t>
      </w:r>
      <w:bookmarkEnd w:id="3"/>
      <w:r w:rsidR="00784F27">
        <w:rPr>
          <w:rFonts w:ascii="Times New Roman" w:hAnsi="Times New Roman"/>
          <w:b/>
          <w:color w:val="000000"/>
          <w:sz w:val="24"/>
          <w:szCs w:val="24"/>
          <w:lang w:val="ru-RU"/>
        </w:rPr>
        <w:t>»</w:t>
      </w:r>
    </w:p>
    <w:p w:rsidR="00784F27" w:rsidRPr="00A12817" w:rsidRDefault="00784F27" w:rsidP="00784F27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A12817">
        <w:rPr>
          <w:rFonts w:ascii="Times New Roman" w:hAnsi="Times New Roman"/>
          <w:color w:val="000000"/>
          <w:sz w:val="24"/>
          <w:szCs w:val="24"/>
          <w:lang w:val="ru-RU"/>
        </w:rPr>
        <w:t>для обучающихся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3 б</w:t>
      </w:r>
      <w:r w:rsidRPr="00A12817">
        <w:rPr>
          <w:rFonts w:ascii="Times New Roman" w:hAnsi="Times New Roman"/>
          <w:color w:val="000000"/>
          <w:sz w:val="24"/>
          <w:szCs w:val="24"/>
          <w:lang w:val="ru-RU"/>
        </w:rPr>
        <w:t xml:space="preserve"> класса </w:t>
      </w:r>
    </w:p>
    <w:p w:rsidR="00784F27" w:rsidRPr="00A12817" w:rsidRDefault="00784F27" w:rsidP="00784F27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  <w:lang w:val="ru-RU"/>
        </w:rPr>
      </w:pPr>
      <w:r w:rsidRPr="00A12817">
        <w:rPr>
          <w:rFonts w:ascii="Times New Roman" w:hAnsi="Times New Roman"/>
          <w:color w:val="000000"/>
          <w:sz w:val="24"/>
          <w:szCs w:val="24"/>
          <w:lang w:val="ru-RU"/>
        </w:rPr>
        <w:t>Учитель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: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Шавалиева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Раиля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Хайдаровна</w:t>
      </w:r>
      <w:proofErr w:type="spellEnd"/>
    </w:p>
    <w:p w:rsidR="00645649" w:rsidRPr="00784F27" w:rsidRDefault="00645649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645649" w:rsidRPr="00784F27" w:rsidRDefault="00645649" w:rsidP="007B5F1B">
      <w:pPr>
        <w:spacing w:after="0"/>
        <w:rPr>
          <w:sz w:val="24"/>
          <w:szCs w:val="24"/>
          <w:lang w:val="ru-RU"/>
        </w:rPr>
      </w:pPr>
    </w:p>
    <w:p w:rsidR="00645649" w:rsidRPr="00784F27" w:rsidRDefault="00645649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645649" w:rsidRPr="00784F27" w:rsidRDefault="00645649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645649" w:rsidRPr="00784F27" w:rsidRDefault="00645649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645649" w:rsidRPr="00784F27" w:rsidRDefault="00645649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645649" w:rsidRPr="00784F27" w:rsidRDefault="00645649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645649" w:rsidRPr="00784F27" w:rsidRDefault="00645649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645649" w:rsidRPr="00784F27" w:rsidRDefault="00645649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645649" w:rsidRPr="00784F27" w:rsidRDefault="008C4C40">
      <w:pPr>
        <w:spacing w:after="0"/>
        <w:ind w:left="120"/>
        <w:jc w:val="center"/>
        <w:rPr>
          <w:sz w:val="24"/>
          <w:szCs w:val="24"/>
          <w:lang w:val="ru-RU"/>
        </w:rPr>
      </w:pPr>
      <w:bookmarkStart w:id="4" w:name="ac391d9a-3e2a-446e-a36f-6a356891c4b3"/>
      <w:proofErr w:type="spellStart"/>
      <w:r w:rsidRPr="00784F27">
        <w:rPr>
          <w:rFonts w:ascii="Times New Roman" w:hAnsi="Times New Roman"/>
          <w:b/>
          <w:color w:val="000000"/>
          <w:sz w:val="24"/>
          <w:szCs w:val="24"/>
          <w:lang w:val="ru-RU"/>
        </w:rPr>
        <w:t>Каратун</w:t>
      </w:r>
      <w:bookmarkEnd w:id="4"/>
      <w:proofErr w:type="spellEnd"/>
      <w:r w:rsidRPr="00784F2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bookmarkStart w:id="5" w:name="29fe81b5-fa99-4bf9-8e2a-6b5a6cfcdcd1"/>
      <w:r w:rsidRPr="00784F27">
        <w:rPr>
          <w:rFonts w:ascii="Times New Roman" w:hAnsi="Times New Roman"/>
          <w:b/>
          <w:color w:val="000000"/>
          <w:sz w:val="24"/>
          <w:szCs w:val="24"/>
          <w:lang w:val="ru-RU"/>
        </w:rPr>
        <w:t>202</w:t>
      </w:r>
      <w:bookmarkEnd w:id="5"/>
      <w:r w:rsidR="00784F27">
        <w:rPr>
          <w:rFonts w:ascii="Times New Roman" w:hAnsi="Times New Roman"/>
          <w:b/>
          <w:color w:val="000000"/>
          <w:sz w:val="24"/>
          <w:szCs w:val="24"/>
          <w:lang w:val="ru-RU"/>
        </w:rPr>
        <w:t>5</w:t>
      </w:r>
    </w:p>
    <w:p w:rsidR="00645649" w:rsidRPr="00784F27" w:rsidRDefault="00645649">
      <w:pPr>
        <w:rPr>
          <w:sz w:val="24"/>
          <w:szCs w:val="24"/>
          <w:lang w:val="ru-RU"/>
        </w:rPr>
        <w:sectPr w:rsidR="00645649" w:rsidRPr="00784F27">
          <w:pgSz w:w="11906" w:h="16383"/>
          <w:pgMar w:top="1134" w:right="850" w:bottom="1134" w:left="1701" w:header="720" w:footer="720" w:gutter="0"/>
          <w:cols w:space="720"/>
        </w:sectPr>
      </w:pP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bookmarkStart w:id="6" w:name="block-38572964"/>
      <w:bookmarkEnd w:id="0"/>
      <w:r w:rsidRPr="00784F27">
        <w:rPr>
          <w:rFonts w:ascii="Times New Roman" w:hAnsi="Times New Roman"/>
          <w:b/>
          <w:color w:val="333333"/>
          <w:sz w:val="24"/>
          <w:szCs w:val="24"/>
          <w:lang w:val="ru-RU"/>
        </w:rPr>
        <w:lastRenderedPageBreak/>
        <w:t>ПОЯСНИТЕЛЬНАЯ ЗАПИСКА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Программа по литературному чтению на родном (татарском) языке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Курс литературного чтения на родном (татарском) языке направлен на формирование у младших школьников первоначальных знаний о татарской литературе, интереса к чтению, культуры восприятия художественного текста; на воспитание нравственности, любви к родному краю и государству через осознание своей национальной принадлежности.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В 1 классе учебный предмет «Литературное чтение на родном (татарском) языке» как систематический курс начинает изучаться после курса «Обучение грамоте».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Учебный предмет обеспечивает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межпредметные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связи с другими учебными предметами гуманитарного цикла, особенно с учебным предметом «Родной (татарский) язык».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ОБЩАЯ ХАРАКТЕРИСТИКА ПРЕДМЕТА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В содержании программы по литературному чтению на родном (татарском) языке выделяются следующие содержательные линии: виды речевой и читательской деятельности, работа с текстом художественного произведения, литературоведческая пропедевтика, творческая деятельность обучающихся, круг детского чтения.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В программу по литературному чтению на родном (татарском) языке включены лучшие образцы татарской детской литературы и татарского фольклора. При формировании содержания Программы учтены эстетическая и нравственная ценность текстов, их жанровое и тематическое разнообразие, читательские предпочтения. Произведения даны в рамках тематических разделов, обусловленных возрастом и интересами обучающихся.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333333"/>
          <w:sz w:val="24"/>
          <w:szCs w:val="24"/>
          <w:lang w:val="ru-RU"/>
        </w:rPr>
        <w:t xml:space="preserve">Содержание программы по литературному чтению на родном (татарском) языке направлено на воспитание нравственно развитой </w:t>
      </w:r>
      <w:proofErr w:type="spellStart"/>
      <w:r w:rsidRPr="00784F27">
        <w:rPr>
          <w:rFonts w:ascii="Times New Roman" w:hAnsi="Times New Roman"/>
          <w:color w:val="333333"/>
          <w:sz w:val="24"/>
          <w:szCs w:val="24"/>
          <w:lang w:val="ru-RU"/>
        </w:rPr>
        <w:t>иответственной</w:t>
      </w:r>
      <w:proofErr w:type="spellEnd"/>
      <w:r w:rsidRPr="00784F27">
        <w:rPr>
          <w:rFonts w:ascii="Times New Roman" w:hAnsi="Times New Roman"/>
          <w:color w:val="333333"/>
          <w:sz w:val="24"/>
          <w:szCs w:val="24"/>
          <w:lang w:val="ru-RU"/>
        </w:rPr>
        <w:t xml:space="preserve"> личности, на формирование патриотических чувств через осознание своей национальной </w:t>
      </w:r>
      <w:proofErr w:type="spellStart"/>
      <w:r w:rsidRPr="00784F27">
        <w:rPr>
          <w:rFonts w:ascii="Times New Roman" w:hAnsi="Times New Roman"/>
          <w:color w:val="333333"/>
          <w:sz w:val="24"/>
          <w:szCs w:val="24"/>
          <w:lang w:val="ru-RU"/>
        </w:rPr>
        <w:t>принадлежности.ЦЕЛИ</w:t>
      </w:r>
      <w:proofErr w:type="spellEnd"/>
      <w:r w:rsidRPr="00784F27">
        <w:rPr>
          <w:rFonts w:ascii="Times New Roman" w:hAnsi="Times New Roman"/>
          <w:color w:val="333333"/>
          <w:sz w:val="24"/>
          <w:szCs w:val="24"/>
          <w:lang w:val="ru-RU"/>
        </w:rPr>
        <w:t xml:space="preserve"> ИЗУЧЕНИЯ </w:t>
      </w:r>
      <w:proofErr w:type="spellStart"/>
      <w:r w:rsidRPr="00784F27">
        <w:rPr>
          <w:rFonts w:ascii="Times New Roman" w:hAnsi="Times New Roman"/>
          <w:color w:val="333333"/>
          <w:sz w:val="24"/>
          <w:szCs w:val="24"/>
          <w:lang w:val="ru-RU"/>
        </w:rPr>
        <w:t>ПРЕДМЕТАИзучение</w:t>
      </w:r>
      <w:proofErr w:type="spellEnd"/>
      <w:r w:rsidRPr="00784F27">
        <w:rPr>
          <w:rFonts w:ascii="Times New Roman" w:hAnsi="Times New Roman"/>
          <w:color w:val="333333"/>
          <w:sz w:val="24"/>
          <w:szCs w:val="24"/>
          <w:lang w:val="ru-RU"/>
        </w:rPr>
        <w:t xml:space="preserve"> литературного чтения на родном (татарском) языке направлено на достижение следующих </w:t>
      </w:r>
      <w:proofErr w:type="spellStart"/>
      <w:r w:rsidRPr="00784F27">
        <w:rPr>
          <w:rFonts w:ascii="Times New Roman" w:hAnsi="Times New Roman"/>
          <w:color w:val="333333"/>
          <w:sz w:val="24"/>
          <w:szCs w:val="24"/>
          <w:lang w:val="ru-RU"/>
        </w:rPr>
        <w:t>целей:воспитание</w:t>
      </w:r>
      <w:proofErr w:type="spellEnd"/>
      <w:r w:rsidRPr="00784F27">
        <w:rPr>
          <w:rFonts w:ascii="Times New Roman" w:hAnsi="Times New Roman"/>
          <w:color w:val="333333"/>
          <w:sz w:val="24"/>
          <w:szCs w:val="24"/>
          <w:lang w:val="ru-RU"/>
        </w:rPr>
        <w:t xml:space="preserve"> ценностного отношения к татарской литературе как существенной части родной </w:t>
      </w:r>
      <w:proofErr w:type="spellStart"/>
      <w:r w:rsidRPr="00784F27">
        <w:rPr>
          <w:rFonts w:ascii="Times New Roman" w:hAnsi="Times New Roman"/>
          <w:color w:val="333333"/>
          <w:sz w:val="24"/>
          <w:szCs w:val="24"/>
          <w:lang w:val="ru-RU"/>
        </w:rPr>
        <w:t>культуры;формирование</w:t>
      </w:r>
      <w:proofErr w:type="spellEnd"/>
      <w:r w:rsidRPr="00784F27">
        <w:rPr>
          <w:rFonts w:ascii="Times New Roman" w:hAnsi="Times New Roman"/>
          <w:color w:val="333333"/>
          <w:sz w:val="24"/>
          <w:szCs w:val="24"/>
          <w:lang w:val="ru-RU"/>
        </w:rPr>
        <w:t xml:space="preserve"> грамотного читателя, который в будущем сможет самостоятельно выбирать книги и пользоваться библиотекой, ориентируясь на собственные предпочтения или исходя из поставленной учебной задачи, а также использовать свою читательскую деятельность как средство для </w:t>
      </w:r>
      <w:proofErr w:type="spellStart"/>
      <w:r w:rsidRPr="00784F27">
        <w:rPr>
          <w:rFonts w:ascii="Times New Roman" w:hAnsi="Times New Roman"/>
          <w:color w:val="333333"/>
          <w:sz w:val="24"/>
          <w:szCs w:val="24"/>
          <w:lang w:val="ru-RU"/>
        </w:rPr>
        <w:t>самообразования.Достижение</w:t>
      </w:r>
      <w:proofErr w:type="spellEnd"/>
      <w:r w:rsidRPr="00784F27">
        <w:rPr>
          <w:rFonts w:ascii="Times New Roman" w:hAnsi="Times New Roman"/>
          <w:color w:val="333333"/>
          <w:sz w:val="24"/>
          <w:szCs w:val="24"/>
          <w:lang w:val="ru-RU"/>
        </w:rPr>
        <w:t xml:space="preserve"> поставленных целей реализации программы по литературному чтению на родном (татарском) языке предусматривает решение следующих </w:t>
      </w:r>
      <w:proofErr w:type="spellStart"/>
      <w:r w:rsidRPr="00784F27">
        <w:rPr>
          <w:rFonts w:ascii="Times New Roman" w:hAnsi="Times New Roman"/>
          <w:color w:val="333333"/>
          <w:sz w:val="24"/>
          <w:szCs w:val="24"/>
          <w:lang w:val="ru-RU"/>
        </w:rPr>
        <w:t>задач:воспитание</w:t>
      </w:r>
      <w:proofErr w:type="spellEnd"/>
      <w:r w:rsidRPr="00784F27">
        <w:rPr>
          <w:rFonts w:ascii="Times New Roman" w:hAnsi="Times New Roman"/>
          <w:color w:val="333333"/>
          <w:sz w:val="24"/>
          <w:szCs w:val="24"/>
          <w:lang w:val="ru-RU"/>
        </w:rPr>
        <w:t xml:space="preserve"> интереса к чтению и книге, формирование читательского </w:t>
      </w:r>
      <w:proofErr w:type="spellStart"/>
      <w:r w:rsidRPr="00784F27">
        <w:rPr>
          <w:rFonts w:ascii="Times New Roman" w:hAnsi="Times New Roman"/>
          <w:color w:val="333333"/>
          <w:sz w:val="24"/>
          <w:szCs w:val="24"/>
          <w:lang w:val="ru-RU"/>
        </w:rPr>
        <w:t>кругозора;формирование</w:t>
      </w:r>
      <w:proofErr w:type="spellEnd"/>
      <w:r w:rsidRPr="00784F27">
        <w:rPr>
          <w:rFonts w:ascii="Times New Roman" w:hAnsi="Times New Roman"/>
          <w:color w:val="333333"/>
          <w:sz w:val="24"/>
          <w:szCs w:val="24"/>
          <w:lang w:val="ru-RU"/>
        </w:rPr>
        <w:t xml:space="preserve"> и совершенствование техники чтения вслух и про себя, развитие приёмов понимания (восприятия и осмысления) </w:t>
      </w:r>
      <w:proofErr w:type="spellStart"/>
      <w:r w:rsidRPr="00784F27">
        <w:rPr>
          <w:rFonts w:ascii="Times New Roman" w:hAnsi="Times New Roman"/>
          <w:color w:val="333333"/>
          <w:sz w:val="24"/>
          <w:szCs w:val="24"/>
          <w:lang w:val="ru-RU"/>
        </w:rPr>
        <w:t>текста;формирование</w:t>
      </w:r>
      <w:proofErr w:type="spellEnd"/>
      <w:r w:rsidRPr="00784F27">
        <w:rPr>
          <w:rFonts w:ascii="Times New Roman" w:hAnsi="Times New Roman"/>
          <w:color w:val="333333"/>
          <w:sz w:val="24"/>
          <w:szCs w:val="24"/>
          <w:lang w:val="ru-RU"/>
        </w:rPr>
        <w:t xml:space="preserve"> коммуникативных умений </w:t>
      </w:r>
      <w:proofErr w:type="spellStart"/>
      <w:r w:rsidRPr="00784F27">
        <w:rPr>
          <w:rFonts w:ascii="Times New Roman" w:hAnsi="Times New Roman"/>
          <w:color w:val="333333"/>
          <w:sz w:val="24"/>
          <w:szCs w:val="24"/>
          <w:lang w:val="ru-RU"/>
        </w:rPr>
        <w:t>обучающихся;развитие</w:t>
      </w:r>
      <w:proofErr w:type="spellEnd"/>
      <w:r w:rsidRPr="00784F27">
        <w:rPr>
          <w:rFonts w:ascii="Times New Roman" w:hAnsi="Times New Roman"/>
          <w:color w:val="333333"/>
          <w:sz w:val="24"/>
          <w:szCs w:val="24"/>
          <w:lang w:val="ru-RU"/>
        </w:rPr>
        <w:t xml:space="preserve"> устной и письменной речи учащихся на родном (татарском) языке (диалогической и монологической);формирование нравственных и эстетических чувств обучающихся, обучение пониманию духовной сущности </w:t>
      </w:r>
      <w:proofErr w:type="spellStart"/>
      <w:r w:rsidRPr="00784F27">
        <w:rPr>
          <w:rFonts w:ascii="Times New Roman" w:hAnsi="Times New Roman"/>
          <w:color w:val="333333"/>
          <w:sz w:val="24"/>
          <w:szCs w:val="24"/>
          <w:lang w:val="ru-RU"/>
        </w:rPr>
        <w:t>произведений;приобщение</w:t>
      </w:r>
      <w:proofErr w:type="spellEnd"/>
      <w:r w:rsidRPr="00784F27">
        <w:rPr>
          <w:rFonts w:ascii="Times New Roman" w:hAnsi="Times New Roman"/>
          <w:color w:val="333333"/>
          <w:sz w:val="24"/>
          <w:szCs w:val="24"/>
          <w:lang w:val="ru-RU"/>
        </w:rPr>
        <w:t xml:space="preserve"> обучающихся к родной литературе как искусству слова через введение элементов литературоведческого анализа, ознакомление с отдельными теоретико-литературными </w:t>
      </w:r>
      <w:proofErr w:type="spellStart"/>
      <w:r w:rsidRPr="00784F27">
        <w:rPr>
          <w:rFonts w:ascii="Times New Roman" w:hAnsi="Times New Roman"/>
          <w:color w:val="333333"/>
          <w:sz w:val="24"/>
          <w:szCs w:val="24"/>
          <w:lang w:val="ru-RU"/>
        </w:rPr>
        <w:t>понятиями;развитие</w:t>
      </w:r>
      <w:proofErr w:type="spellEnd"/>
      <w:r w:rsidRPr="00784F27">
        <w:rPr>
          <w:rFonts w:ascii="Times New Roman" w:hAnsi="Times New Roman"/>
          <w:color w:val="333333"/>
          <w:sz w:val="24"/>
          <w:szCs w:val="24"/>
          <w:lang w:val="ru-RU"/>
        </w:rPr>
        <w:t xml:space="preserve"> способности к творческой деятельности на родном (татарском) </w:t>
      </w:r>
      <w:proofErr w:type="spellStart"/>
      <w:r w:rsidRPr="00784F27">
        <w:rPr>
          <w:rFonts w:ascii="Times New Roman" w:hAnsi="Times New Roman"/>
          <w:color w:val="333333"/>
          <w:sz w:val="24"/>
          <w:szCs w:val="24"/>
          <w:lang w:val="ru-RU"/>
        </w:rPr>
        <w:t>языке.МЕСТО</w:t>
      </w:r>
      <w:proofErr w:type="spellEnd"/>
      <w:r w:rsidRPr="00784F27">
        <w:rPr>
          <w:rFonts w:ascii="Times New Roman" w:hAnsi="Times New Roman"/>
          <w:color w:val="333333"/>
          <w:sz w:val="24"/>
          <w:szCs w:val="24"/>
          <w:lang w:val="ru-RU"/>
        </w:rPr>
        <w:t xml:space="preserve"> УЧЕБНОГО ПРЕДМЕТА «Литературное чтение на родном (татарском) языке» В УЧЕБНОМ </w:t>
      </w:r>
      <w:proofErr w:type="spellStart"/>
      <w:r w:rsidRPr="00784F27">
        <w:rPr>
          <w:rFonts w:ascii="Times New Roman" w:hAnsi="Times New Roman"/>
          <w:color w:val="333333"/>
          <w:sz w:val="24"/>
          <w:szCs w:val="24"/>
          <w:lang w:val="ru-RU"/>
        </w:rPr>
        <w:t>ПЛАНЕОбщее</w:t>
      </w:r>
      <w:proofErr w:type="spellEnd"/>
      <w:r w:rsidRPr="00784F27">
        <w:rPr>
          <w:rFonts w:ascii="Times New Roman" w:hAnsi="Times New Roman"/>
          <w:color w:val="333333"/>
          <w:sz w:val="24"/>
          <w:szCs w:val="24"/>
          <w:lang w:val="ru-RU"/>
        </w:rPr>
        <w:t xml:space="preserve"> число часов, рекомендованных для изучения литературного чтения на родном (татарском) языке, - 120 часов: в 1 классе - 18 часов (1 час в неделю), во 2 классе - 34 часа (1 час в неделю), в 3 классе - 34 часа (1 час в неделю), в 4 классе - 34 часа (1 час в неделю).</w:t>
      </w:r>
    </w:p>
    <w:p w:rsidR="00645649" w:rsidRPr="00784F27" w:rsidRDefault="00645649" w:rsidP="007C2AFB">
      <w:pPr>
        <w:spacing w:line="240" w:lineRule="auto"/>
        <w:rPr>
          <w:sz w:val="24"/>
          <w:szCs w:val="24"/>
          <w:lang w:val="ru-RU"/>
        </w:rPr>
        <w:sectPr w:rsidR="00645649" w:rsidRPr="00784F27">
          <w:pgSz w:w="11906" w:h="16383"/>
          <w:pgMar w:top="1134" w:right="850" w:bottom="1134" w:left="1701" w:header="720" w:footer="720" w:gutter="0"/>
          <w:cols w:space="720"/>
        </w:sectPr>
      </w:pP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bookmarkStart w:id="7" w:name="block-38572960"/>
      <w:bookmarkEnd w:id="6"/>
      <w:r w:rsidRPr="00784F27">
        <w:rPr>
          <w:rFonts w:ascii="Times New Roman" w:hAnsi="Times New Roman"/>
          <w:b/>
          <w:color w:val="333333"/>
          <w:sz w:val="24"/>
          <w:szCs w:val="24"/>
          <w:lang w:val="ru-RU"/>
        </w:rPr>
        <w:lastRenderedPageBreak/>
        <w:t>СОДЕРЖАНИЕ УЧЕБНОГО ПРЕДМЕТА [Литературное чтение на родном языке]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3 класс.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Книга - кладезь знаний.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Произведения, отражающие ценность книги, роль чтения в жизни человека и значимость книги в становлении личности.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чтения.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М.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Гафури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, «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Китап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һәм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балалар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» («Книга и дети»). Дж.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Тарджеманов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, «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Якын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дус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» («Близкий друг»). З.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Туфайлова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, «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Безнең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китапханәдә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» («В нашей библиотеке»). Х.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Халиков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, «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Китап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докторы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» («Книжный доктор»). В. Нуриев, «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Китап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» («Книга»). Г. Баширов, «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Китап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җене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кагылган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малай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» («Мальчик, который любит читать книги»).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Устное народное творчество. Сказки.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Произведения народного творчества - сказки. Виды сказок, сказочные персонажи. Победа добра над злом. Татарские народные сказки.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чтения.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Татарские народные сказки «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Гөлчәчәк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» («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Гульчачак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»), «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Шүрәле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» («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Шурале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»).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Произведения русского и ногайского фольклоров.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Русская народная сказка «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Казлар-аккошлар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» («Гуси-лебеди»), ногайская народная сказка «Карт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һәм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 су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анасы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» («Старик и водяная»).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В стране сказок.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Авторские сказки, их отличие от народных сказок.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чтения.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Г. Тукай, «Су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анасы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» («Водяная»). А.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Алиш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, «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Сертотмас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үрдәк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» («Болтливая утка»).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Наши маленькие друзья.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Произведения, раскрывающие отношения человека и природы. Образы зверей и птиц в произведениях.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чтения.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М.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Джалиль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, «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Карак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песи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» («Вороватый котёнок»). Р.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Миннуллин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, «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Акбайга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» («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Акбаю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»). Й.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Миннуллина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, «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Этем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югалды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бүген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» («Потерялся сегодня мой щенок»). Л. Амирханова, «Минем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нәни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дусларым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» («Мои маленькие друзья»). А.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Бикчантаева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, «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Сөйкемсез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песи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» («Некрасивая кошка»). Н. Каштанов, «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Йөнтәс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песи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» («Пушистый котенок»). Ф.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Садриев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, «Сары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чәчкәләр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» («Жёлтые цветочки»), сказка «Кем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нәрсә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ярата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» («Кому что нравится»).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Волшебное слово.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Произведения, раскрывающие смысл нравственных понятий.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чтения.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И.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Туктар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, «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Рәхмәт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һәркемгә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рәхәт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» («Доброе слово каждому приятно»). Д.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Гайнетдинова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, «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Изге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сүз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» («Святое слово»). М.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Галлямова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, «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Дуслар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» («Друзья»). Р.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Файзуллин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, «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Ничек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яхшы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булырга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?» («Как стать хорошим?»). Р.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Гиззатуллин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, «Кеше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әйбере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» («Чужая вещь»). Х.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Халиков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, «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Якты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сүз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» («Светлое слово»).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Спортом занимаемся - здорово живём.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Произведения о здоровом образе жизни, физкультуре и спорте.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чтения.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Х.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Халиков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, «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Хәрәкәттә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 -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бәрәкәт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» («В движении - сила»). Й. Шарапова, «Татарстан - спорт иле» («Татарстан - страна спорта»). Дж.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Дарзаман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, «Бар да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җитез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» («Все мы ловкие»). Ш.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Галиев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, «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Витаминлы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хәрефләр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» («Витаминные буквы»). С.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Ахметзянова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, «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Үрнәк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алабыз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» («Берём пример»). Р.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Миннуллин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, «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Күңелле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тәнәфес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» («Весёлая перемена»). Г.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Гильманов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, «Универсиада», В.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Мунасыпов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, «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Шифалы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табиблар</w:t>
      </w:r>
      <w:proofErr w:type="spellEnd"/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» («Полезные доктора»).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Литературоведческая пропедевтика.</w:t>
      </w:r>
    </w:p>
    <w:p w:rsidR="008C4C40" w:rsidRPr="007C2AFB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Сказка, авторская сказка, сравнение, эпитет.</w:t>
      </w:r>
      <w:bookmarkStart w:id="8" w:name="block-38572961"/>
      <w:bookmarkStart w:id="9" w:name="_GoBack"/>
      <w:bookmarkEnd w:id="7"/>
      <w:bookmarkEnd w:id="9"/>
    </w:p>
    <w:p w:rsidR="008C4C40" w:rsidRPr="00784F27" w:rsidRDefault="008C4C40" w:rsidP="007C2AFB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b/>
          <w:color w:val="333333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Планируемые результаты освоения программы по литературному чтению на родном (татарском) языке на уровне начального общего образования.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литературного чтения на родном (татарском) языке на уровне начального общего образования у обучающегося будут сформированы следующие личностные результаты: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1) гражданско-патриотического воспитания: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становление ценностного отношения к своей Родине - России, в том числе через изучение родного языка и родной литературы, являющихся частью истории и культуры страны;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проявление уважения к традициям и культуре своего и других народов в процессе восприятия и анализа художественных произведений и творчества народов России;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идентичности;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сопричастность к прошлому, настоящему и будущему родного края, в том числе при работе с художественными произведениями;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уважительное отношение к другим народам многонациональной России;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2) духовно-нравственного воспитания: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 (в том числе с использованием адекватных языковых средств для выражения своего состояния и чувств);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3) эстетического воспитания: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стремление к самовыражению в разных видах художественной деятельности;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4) физического воспитания, формирования культуры здоровья и эмоционального благополучия: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соблюдение правил безопасного поиска в информационной среде дополнительной информации, в том числе на уроках литературного чтения на родном (татарском) языке;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5) трудового воспитания: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 (в том числе через примеры из художественных произведений).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6) экологического воспитания: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природе посредством примеров из художественных произведений;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неприятие действий, приносящих ей вред;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7) ценности научного познания: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потребность в самостоятельной читательской деятельности, саморазвитии средствами татарской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литературы.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 РЕЗУЛЬТАТЫ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литературного чтения на родном (татарском) языке на уровне начального общего образования у обучающегося будут сформированы познавательные универсальные учебные действия,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коммуникативные универсальные учебные действия, регулятивные универсальные учебные действия, совместная деятельность.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сравнивать различные тексты по теме, главной мысли, жанру, соотносить произведение и его автора, устанавливать основания для сравнения текстов, устанавливать аналогии текстов;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объединять части объекта, объекты (тексты) по заданному признаку;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произведения по темам, жанрам;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недостаток информации для решения учебной и практической задачи на основе предложенного алгоритма;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героев.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с помощью учителя формулировать цель;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выполнять по предложенному плану проектное задание;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анализа текста (классификации, сравнения, исследования);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получения информации: словарь, справочник;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(с помощью словарей, справочников);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соблюдать с помощью взрослых (учителей, родителей и (или) законных представителей) правила информационной безопасности при поиске информации в сети Интернет;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анализировать и создавать текстовую, видео, графическую, звуковую, информацию в соответствии с учебной задачей;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понимать информацию, зафиксированную в виде таблиц, схем, самостоятельно создавать схемы, таблицы по результатам работы с текстами.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общения как часть коммуникативных универсальных учебных действий: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(описание, рассуждение, повествование) и письменные (повествование) тексты;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готовить небольшие публичные выступления;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части регулятивных универсальных учебных действий: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выбранных действий.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самоконтроля как части регулятивных универсальных учебных действий: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причины успеха или неудач учебной деятельности;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речевых ошибок.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совместной деятельности: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выстраивать действия по её достижению (распределять роли, договариваться, обсуждать процесс и результат совместной работы);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выполнять совместные проектные задания по литературному чтению на родном (татарском) языке с опорой на предложенные образцы.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ПРЕДМЕТНЫЕ РЕЗУЛЬТАТЫ</w:t>
      </w:r>
    </w:p>
    <w:p w:rsidR="00F24C21" w:rsidRPr="00784F27" w:rsidRDefault="008C4C40" w:rsidP="007C2AFB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Предметные результаты изучения литературного чтения на родном (татарском) языке. 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 в 3 классе обучающийся научится: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читать вслух (владеть техникой осознанного чтения про себя и вслух целыми словами с переходом на чтение группами слов без пропусков и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перестановок букв и слогов, с соблюдением орфоэпических и интонационных норм);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в соответствии с учебной задачей обращаться к разным видам чтения (изучающее, выборочное, ознакомительное);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задавать вопросы к прочитанным произведениям, в том числе проблемного характера, участвовать в беседе по прочитанному тексту;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определять позицию автора (вместе с учителем);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с соблюдением норм татарского литературного языка;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называть имена писателей и поэтов - авторов изучаемых произведений; перечислять названия их произведений и кратко пересказывать содержание прочитанных текстов;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текста (вопросный, номинативный); пересказывать текст (подробно, выборочно, сжато);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читать наизусть 4-5 стихотворений разных авторов;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находить и различать средства художественной выразительности (сравнения, эпитеты) в произведениях устного народного творчества и авторской литературе;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интерпретировать литературный текст, выражать свои мысли и чувства по поводу увиденного, прочитанного и услышанного;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придумывать продолжение прочитанного произведения, сочинять произведения по аналогии с прочитанным;</w:t>
      </w:r>
    </w:p>
    <w:p w:rsidR="00645649" w:rsidRPr="00784F27" w:rsidRDefault="008C4C40" w:rsidP="007C2AFB">
      <w:pPr>
        <w:spacing w:after="0" w:line="240" w:lineRule="auto"/>
        <w:ind w:left="120"/>
        <w:rPr>
          <w:sz w:val="24"/>
          <w:szCs w:val="24"/>
          <w:lang w:val="ru-RU"/>
        </w:rPr>
      </w:pPr>
      <w:r w:rsidRPr="00784F27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текст-рассуждение.</w:t>
      </w:r>
    </w:p>
    <w:p w:rsidR="00645649" w:rsidRPr="00784F27" w:rsidRDefault="00645649">
      <w:pPr>
        <w:spacing w:after="0"/>
        <w:ind w:left="120"/>
        <w:rPr>
          <w:sz w:val="24"/>
          <w:szCs w:val="24"/>
          <w:lang w:val="ru-RU"/>
        </w:rPr>
      </w:pPr>
    </w:p>
    <w:p w:rsidR="00645649" w:rsidRPr="00784F27" w:rsidRDefault="00645649">
      <w:pPr>
        <w:spacing w:after="0"/>
        <w:ind w:left="120"/>
        <w:rPr>
          <w:sz w:val="24"/>
          <w:szCs w:val="24"/>
          <w:lang w:val="ru-RU"/>
        </w:rPr>
      </w:pPr>
    </w:p>
    <w:p w:rsidR="00645649" w:rsidRPr="00784F27" w:rsidRDefault="00645649">
      <w:pPr>
        <w:rPr>
          <w:sz w:val="24"/>
          <w:szCs w:val="24"/>
          <w:lang w:val="ru-RU"/>
        </w:rPr>
        <w:sectPr w:rsidR="00645649" w:rsidRPr="00784F27">
          <w:pgSz w:w="11906" w:h="16383"/>
          <w:pgMar w:top="1134" w:right="850" w:bottom="1134" w:left="1701" w:header="720" w:footer="720" w:gutter="0"/>
          <w:cols w:space="720"/>
        </w:sectPr>
      </w:pPr>
    </w:p>
    <w:p w:rsidR="00645649" w:rsidRPr="00784F27" w:rsidRDefault="00645649" w:rsidP="007C2AFB">
      <w:pPr>
        <w:spacing w:after="0"/>
        <w:rPr>
          <w:sz w:val="24"/>
          <w:szCs w:val="24"/>
        </w:rPr>
        <w:sectPr w:rsidR="00645649" w:rsidRPr="00784F27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block-38572962"/>
      <w:bookmarkEnd w:id="8"/>
    </w:p>
    <w:p w:rsidR="00645649" w:rsidRDefault="00772F1E">
      <w:pPr>
        <w:spacing w:after="0"/>
        <w:ind w:left="120"/>
      </w:pPr>
      <w:bookmarkStart w:id="11" w:name="block-38572963"/>
      <w:bookmarkEnd w:id="1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3</w:t>
      </w:r>
      <w:r w:rsidR="007C2AFB">
        <w:rPr>
          <w:rFonts w:ascii="Times New Roman" w:hAnsi="Times New Roman"/>
          <w:b/>
          <w:color w:val="000000"/>
          <w:sz w:val="28"/>
          <w:lang w:val="ru-RU"/>
        </w:rPr>
        <w:t>б</w:t>
      </w:r>
      <w:r w:rsidR="008C4C40"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8"/>
        <w:gridCol w:w="4271"/>
        <w:gridCol w:w="1266"/>
        <w:gridCol w:w="1841"/>
        <w:gridCol w:w="1910"/>
        <w:gridCol w:w="1423"/>
        <w:gridCol w:w="2221"/>
      </w:tblGrid>
      <w:tr w:rsidR="00645649" w:rsidRPr="00784F27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45649" w:rsidRPr="00784F27" w:rsidRDefault="00645649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784F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784F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4F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784F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45649" w:rsidRPr="00784F27" w:rsidRDefault="00645649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784F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84F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4F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784F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784F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4F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784F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45649" w:rsidRPr="00784F27" w:rsidRDefault="00645649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784F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84F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4F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84F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4F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784F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4F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784F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45649" w:rsidRPr="00784F27" w:rsidRDefault="00645649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5649" w:rsidRPr="00784F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5649" w:rsidRPr="00784F27" w:rsidRDefault="00645649" w:rsidP="007C2A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5649" w:rsidRPr="00784F27" w:rsidRDefault="00645649" w:rsidP="007C2A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784F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84F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45649" w:rsidRPr="00784F27" w:rsidRDefault="00645649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784F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784F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4F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84F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45649" w:rsidRPr="00784F27" w:rsidRDefault="00645649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784F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784F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4F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84F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45649" w:rsidRPr="00784F27" w:rsidRDefault="00645649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5649" w:rsidRPr="00784F27" w:rsidRDefault="00645649" w:rsidP="007C2A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5649" w:rsidRPr="00784F27" w:rsidRDefault="00645649" w:rsidP="007C2A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45649" w:rsidRPr="00784F2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772F1E" w:rsidP="007C2AFB">
            <w:pPr>
              <w:spacing w:after="0" w:line="240" w:lineRule="auto"/>
              <w:ind w:left="135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84F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Книга – кладезь знаний.</w:t>
            </w:r>
          </w:p>
          <w:p w:rsidR="00772F1E" w:rsidRPr="00784F27" w:rsidRDefault="00772F1E" w:rsidP="007C2AF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4F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Стихотворение Дж. Тарджеманова «</w:t>
            </w:r>
            <w:proofErr w:type="spellStart"/>
            <w:r w:rsidRPr="00784F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Якын</w:t>
            </w:r>
            <w:proofErr w:type="spellEnd"/>
            <w:r w:rsidRPr="00784F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84F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дус</w:t>
            </w:r>
            <w:proofErr w:type="spellEnd"/>
            <w:r w:rsidRPr="00784F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(«Близкий друг»).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573CBB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05.09.2025</w:t>
            </w:r>
            <w:r w:rsidR="008C4C40"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5649" w:rsidRPr="00784F2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772F1E" w:rsidP="007C2AF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Стихотворение 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Маджита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Гафури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Китап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һәм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балалар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 («Книга и дети»).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EB1E86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12.09.2025</w:t>
            </w:r>
            <w:r w:rsidR="008C4C40"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5649" w:rsidRPr="00784F2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772F1E" w:rsidP="007C2AF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Рассказ 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Вакифа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Нуриева «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Китап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 («Книга»).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EB1E86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19.09.2025</w:t>
            </w:r>
            <w:r w:rsidR="008C4C40"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5649" w:rsidRPr="00784F2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772F1E" w:rsidP="007C2AF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Стихотворение 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Закии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Туфайловой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Безнең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китапханәдә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 («В нашей библиотеке»).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EB1E86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26.09.2025</w:t>
            </w:r>
            <w:r w:rsidR="008C4C40"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5649" w:rsidRPr="00784F2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772F1E" w:rsidP="007C2AF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Стихотворение 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Хакимзянова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Халикова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Китап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докторы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 («Книжный доктор»).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EB1E86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03.10.2025</w:t>
            </w:r>
            <w:r w:rsidR="008C4C40"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5649" w:rsidRPr="00784F2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772F1E" w:rsidP="007C2AF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темы "Книга - кладезь знаний".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EB1E86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10.10.2025</w:t>
            </w:r>
            <w:r w:rsidR="008C4C40"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5649" w:rsidRPr="00784F2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72F1E" w:rsidRPr="00784F27" w:rsidRDefault="00772F1E" w:rsidP="007C2AFB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84F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Устное народное творчество.</w:t>
            </w:r>
          </w:p>
          <w:p w:rsidR="00645649" w:rsidRPr="00784F27" w:rsidRDefault="00772F1E" w:rsidP="007C2AF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4F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Сказки. Татарская народная сказка «</w:t>
            </w:r>
            <w:proofErr w:type="spellStart"/>
            <w:r w:rsidRPr="00784F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Гөлчәчәк</w:t>
            </w:r>
            <w:proofErr w:type="spellEnd"/>
            <w:r w:rsidRPr="00784F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(«</w:t>
            </w:r>
            <w:proofErr w:type="spellStart"/>
            <w:r w:rsidRPr="00784F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Гульчачак</w:t>
            </w:r>
            <w:proofErr w:type="spellEnd"/>
            <w:r w:rsidRPr="00784F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»).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EB1E86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17.10.2025</w:t>
            </w:r>
            <w:r w:rsidR="008C4C40"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5649" w:rsidRPr="00784F2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772F1E" w:rsidP="007C2AF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Сказки. Татарская народная сказка «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Гөлчәчәк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 («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Гульчачак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»).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EB1E86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24.10.2025</w:t>
            </w:r>
            <w:r w:rsidR="008C4C40"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5649" w:rsidRPr="00784F2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772F1E" w:rsidP="007C2AF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Сказки. Татарская народная сказка «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Шүрәле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 («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Шурале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»).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EB1E86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07.11.2025</w:t>
            </w:r>
            <w:r w:rsidR="008C4C40"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5649" w:rsidRPr="00784F2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772F1E" w:rsidP="007C2AF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Сказки. Русская народная сказка «Гуси-лебеди» («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Казлар-аккошлар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»).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EB1E86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14.11.2025</w:t>
            </w:r>
            <w:r w:rsidR="008C4C40"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5649" w:rsidRPr="00784F2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772F1E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темы "Сказки".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EB1E86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21.11.2025</w:t>
            </w:r>
            <w:r w:rsidR="008C4C40"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5649" w:rsidRPr="00784F2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772F1E" w:rsidP="007C2AFB">
            <w:pPr>
              <w:spacing w:after="0" w:line="240" w:lineRule="auto"/>
              <w:ind w:left="135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84F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Мир вокруг меня.</w:t>
            </w:r>
          </w:p>
          <w:p w:rsidR="00772F1E" w:rsidRPr="00784F27" w:rsidRDefault="00772F1E" w:rsidP="007C2AF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4F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Сказка </w:t>
            </w:r>
            <w:proofErr w:type="spellStart"/>
            <w:r w:rsidRPr="00784F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Габдуллы</w:t>
            </w:r>
            <w:proofErr w:type="spellEnd"/>
            <w:r w:rsidRPr="00784F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Тукая "Су </w:t>
            </w:r>
            <w:proofErr w:type="spellStart"/>
            <w:r w:rsidRPr="00784F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анасы</w:t>
            </w:r>
            <w:proofErr w:type="spellEnd"/>
            <w:r w:rsidRPr="00784F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 ("Водяная").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EB1E86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28.11.2025</w:t>
            </w:r>
            <w:r w:rsidR="008C4C40"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5649" w:rsidRPr="00784F2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772F1E" w:rsidP="007C2AF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Сказка 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Габдуллы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Тукая "Су 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анасы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" ("Водяная").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EB1E86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05.12.2025</w:t>
            </w:r>
            <w:r w:rsidR="008C4C40"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5649" w:rsidRPr="00784F2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772F1E" w:rsidP="007C2AF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Сказка Абдуллы 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Алиша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"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Сертотмас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үрдәк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" ("Болтливая утка").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EB1E86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12.12.2025</w:t>
            </w:r>
            <w:r w:rsidR="008C4C40"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5649" w:rsidRPr="00784F2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772F1E" w:rsidP="007C2AF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Сказка Абдуллы 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Алиша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"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Сертотмас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үрдәк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" ("Болтливая утка").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EB1E86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19.12.2025</w:t>
            </w:r>
            <w:r w:rsidR="008C4C40"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5649" w:rsidRPr="00784F2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772F1E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темы.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EB1E86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26.12.2025</w:t>
            </w:r>
            <w:r w:rsidR="008C4C40"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5649" w:rsidRPr="00784F2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772F1E" w:rsidP="007C2AF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</w:pPr>
            <w:r w:rsidRPr="00784F27">
              <w:rPr>
                <w:rFonts w:ascii="Times New Roman" w:hAnsi="Times New Roman" w:cs="Times New Roman"/>
                <w:b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Наши маленькие друзья.</w:t>
            </w:r>
          </w:p>
          <w:p w:rsidR="00772F1E" w:rsidRPr="00784F27" w:rsidRDefault="00772F1E" w:rsidP="007C2AF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84F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Сказка «Кем </w:t>
            </w:r>
            <w:proofErr w:type="spellStart"/>
            <w:r w:rsidRPr="00784F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нәрсә</w:t>
            </w:r>
            <w:proofErr w:type="spellEnd"/>
            <w:r w:rsidRPr="00784F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84F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ярата</w:t>
            </w:r>
            <w:proofErr w:type="spellEnd"/>
            <w:r w:rsidRPr="00784F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(«Кому что нравится»).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EB1E86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16.01.2026</w:t>
            </w:r>
            <w:r w:rsidR="008C4C40"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5649" w:rsidRPr="00784F2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573CBB" w:rsidP="007C2AF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Стихотворение 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Йулдуз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Шараповой «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Этем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югалды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бүген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 («Потерялся сегодня мой щенок»).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EB1E86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23.01.2026</w:t>
            </w:r>
            <w:r w:rsidR="008C4C40"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5649" w:rsidRPr="00784F2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573CBB" w:rsidP="007C2AF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Стихотворение Роберта 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Миннуллина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Акбайга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 («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Акбаю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»).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EB1E86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30.01.2026</w:t>
            </w:r>
            <w:r w:rsidR="008C4C40"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5649" w:rsidRPr="00784F2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573CBB" w:rsidP="007C2AF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Рассказ 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Накипа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Каштанова «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Йөнтәс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песи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баласы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 («Пушистый котенок»).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EB1E86" w:rsidP="007C2AF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06.02.2026</w:t>
            </w:r>
            <w:r w:rsidR="008C4C40"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645649" w:rsidRPr="00784F2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573CBB" w:rsidP="007C2AF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Рассказ Амины 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Бикчантаева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«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Сөйкемсез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песи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 («Некрасивая кошка»).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EB1E86" w:rsidP="007C2AF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13.02.2026</w:t>
            </w:r>
            <w:r w:rsidR="008C4C40"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645649" w:rsidRPr="00784F2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573CBB" w:rsidP="007C2AF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Стихотворение Лианы Амирхановой «Минем 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нәни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дусларым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 («Мои маленькие друзья»).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EB1E86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20.02.2026</w:t>
            </w:r>
            <w:r w:rsidR="008C4C40"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5649" w:rsidRPr="00784F2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573CBB" w:rsidP="007C2AF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темы "Наши маленькие друзья".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EB1E86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27.02.2026</w:t>
            </w:r>
            <w:r w:rsidR="008C4C40"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5649" w:rsidRPr="00784F2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573CBB" w:rsidP="007C2AF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784F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Волшебное слово.</w:t>
            </w:r>
          </w:p>
          <w:p w:rsidR="00573CBB" w:rsidRPr="00784F27" w:rsidRDefault="00573CBB" w:rsidP="007C2AF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84F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Рассказ Марьям </w:t>
            </w:r>
            <w:proofErr w:type="spellStart"/>
            <w:r w:rsidRPr="00784F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Галлямовой</w:t>
            </w:r>
            <w:proofErr w:type="spellEnd"/>
            <w:r w:rsidRPr="00784F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84F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«</w:t>
            </w:r>
            <w:proofErr w:type="spellStart"/>
            <w:r w:rsidRPr="00784F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Дуслар</w:t>
            </w:r>
            <w:proofErr w:type="spellEnd"/>
            <w:r w:rsidRPr="00784F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(«Друзья»).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EB1E86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06.03.2026</w:t>
            </w:r>
            <w:r w:rsidR="008C4C40"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5649" w:rsidRPr="00784F2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573CBB" w:rsidP="007C2AF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Рассказ Дании 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Гайнетдиновой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Изге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сүз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 («Святое слово»).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EB1E86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13.03.2026</w:t>
            </w:r>
            <w:r w:rsidR="008C4C40"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5649" w:rsidRPr="00784F2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573CBB" w:rsidP="007C2AF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Рассказ 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Идриса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Туктара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Рәхмәт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һәркемгә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рәхәт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» («Доброе слово каждому приятно»), стихотворение 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Хакимзянова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Халикова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Якты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сүз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 («Светлое слово»).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EB1E86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20.03.2026</w:t>
            </w:r>
            <w:r w:rsidR="008C4C40"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5649" w:rsidRPr="00784F2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573CBB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Стихотворение Равиля 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Файзуллина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Ничек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яхшы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булырга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?» </w:t>
            </w: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(«Как 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>стать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>хорошим</w:t>
            </w:r>
            <w:proofErr w:type="spellEnd"/>
            <w:proofErr w:type="gramStart"/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>?»</w:t>
            </w:r>
            <w:proofErr w:type="gramEnd"/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EB1E86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27.03.2026</w:t>
            </w:r>
            <w:r w:rsidR="008C4C40"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5649" w:rsidRPr="00784F2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573CBB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темы "Волшебное слово".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EB1E86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10.04.2026</w:t>
            </w:r>
            <w:r w:rsidR="008C4C40"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5649" w:rsidRPr="00784F2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573CBB" w:rsidP="007C2AFB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784F2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Спортом занимаемся – здорово живём.</w:t>
            </w:r>
          </w:p>
          <w:p w:rsidR="00573CBB" w:rsidRPr="00784F27" w:rsidRDefault="00573CBB" w:rsidP="007C2AF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4F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Стихотворение </w:t>
            </w:r>
            <w:proofErr w:type="spellStart"/>
            <w:r w:rsidRPr="00784F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Хакимзяна</w:t>
            </w:r>
            <w:proofErr w:type="spellEnd"/>
            <w:r w:rsidRPr="00784F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84F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Халикова</w:t>
            </w:r>
            <w:proofErr w:type="spellEnd"/>
            <w:r w:rsidRPr="00784F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784F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Хәрәкәттә</w:t>
            </w:r>
            <w:proofErr w:type="spellEnd"/>
            <w:r w:rsidRPr="00784F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784F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бәрәкәт</w:t>
            </w:r>
            <w:proofErr w:type="spellEnd"/>
            <w:r w:rsidRPr="00784F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(«В движении – сила»).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EB1E86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17.04.2026</w:t>
            </w:r>
            <w:r w:rsidR="008C4C40"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5649" w:rsidRPr="00784F2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573CBB" w:rsidP="007C2AF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Стихотворение 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Джаудата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Дарзамана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«Бар да 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җитез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 («Все мы ловкие»).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EB1E86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24.04.2026</w:t>
            </w:r>
            <w:r w:rsidR="008C4C40"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5649" w:rsidRPr="00784F2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573CBB" w:rsidP="007C2AF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Стихотворение 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Шауката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Галиева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Витаминлы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хәрефләр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 («Витаминные буквы»).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EB1E86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01.05.2026</w:t>
            </w:r>
            <w:r w:rsidR="008C4C40"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5649" w:rsidRPr="00784F2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573CBB" w:rsidP="007C2AF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Стихотворение 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Сании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Ахметзяновой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Үрнәк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алабыз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 («Берем пример»).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EB1E86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08.05.2026</w:t>
            </w:r>
            <w:r w:rsidR="008C4C40"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5649" w:rsidRPr="00784F2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573CBB" w:rsidP="007C2AF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Стихотворение 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Йулдуз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Шараповой «Татарстан – спорт иле» («Татарстан – страна спорта»).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EB1E86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15.05.2026</w:t>
            </w:r>
            <w:r w:rsidR="008C4C40"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5649" w:rsidRPr="00784F2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573CBB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Повторение </w:t>
            </w:r>
            <w:proofErr w:type="spellStart"/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>пройденного</w:t>
            </w:r>
            <w:proofErr w:type="spellEnd"/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EB1E86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22.05.2026</w:t>
            </w:r>
            <w:r w:rsidR="008C4C40"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5649" w:rsidRPr="00784F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84F2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45649" w:rsidRPr="00784F27" w:rsidRDefault="008C4C40" w:rsidP="007C2AF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784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5649" w:rsidRPr="00784F27" w:rsidRDefault="00645649" w:rsidP="007C2AFB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645649" w:rsidRDefault="00645649">
      <w:pPr>
        <w:sectPr w:rsidR="006456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5649" w:rsidRDefault="008C4C40" w:rsidP="00784F27">
      <w:pPr>
        <w:spacing w:after="0"/>
        <w:ind w:left="120"/>
        <w:sectPr w:rsidR="00645649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645649" w:rsidRDefault="00645649">
      <w:pPr>
        <w:sectPr w:rsidR="00645649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1"/>
    <w:p w:rsidR="008C4C40" w:rsidRDefault="008C4C40"/>
    <w:sectPr w:rsidR="008C4C4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45649"/>
    <w:rsid w:val="00573CBB"/>
    <w:rsid w:val="00645649"/>
    <w:rsid w:val="00772F1E"/>
    <w:rsid w:val="00784F27"/>
    <w:rsid w:val="007B5F1B"/>
    <w:rsid w:val="007C2AFB"/>
    <w:rsid w:val="008C4C40"/>
    <w:rsid w:val="00EB1E86"/>
    <w:rsid w:val="00F24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D04FDC-0341-4DE5-BBF7-5344C2484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C2A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C2A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9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14</Pages>
  <Words>2992</Words>
  <Characters>17059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10</cp:revision>
  <cp:lastPrinted>2025-09-22T10:36:00Z</cp:lastPrinted>
  <dcterms:created xsi:type="dcterms:W3CDTF">2025-09-16T13:00:00Z</dcterms:created>
  <dcterms:modified xsi:type="dcterms:W3CDTF">2025-09-22T10:38:00Z</dcterms:modified>
</cp:coreProperties>
</file>